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 z miodem w kosmetykach -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aloesu z miodem było już znane i chętnie używane przed wiekami. Aloes z miodem ma niesamowite właściwości i pozytywnie wpływa na organizm człowieka. Połączenie tych składników sprawa, że nawzajem zwiększają swoje właściwości zdrowotne.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aloesu z miodem było już znane i chętnie używane przed wiekami.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loes z miodem</w:t>
      </w:r>
      <w:r>
        <w:rPr>
          <w:rFonts w:ascii="calibri" w:hAnsi="calibri" w:eastAsia="calibri" w:cs="calibri"/>
          <w:sz w:val="24"/>
          <w:szCs w:val="24"/>
        </w:rPr>
        <w:t xml:space="preserve"> ma niesamowite właściwości i pozytywnie wpływa na organizm człowieka. Połączenie tych składników sprawa, że nawzajem zwiększają swoje właściwości zdrowotne.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 jakiej postaci można spotkać połączenie aloesu z miodem?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niezwykłe połączenie można spotkać w kosmetykach do pielęgnacji ciała między innymi: balsamach, kremach i żelach pod prysznic. Używane regularnie podczas codziennej pielęgnacji pozytywnie wpływają na wygląd ciała.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Aloes z miodem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również spotkany w postaci soku do spożywania. Wiele osób zachwala sobie jego wyjątkowy smak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posiada aloes z miodem?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Połączenie aloesu z miodem w postaci soku spożywane regularnie: wzmacnia odporność, powstrzymuje rozwój bakterii oraz działa przeciwzapalnie. Ponadto hamuje rozwój bakterii działa na organizm uspokajająco oraz redukuje ryzyko zawału serca. Warto zwrócić uwagę,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 jest bogaty w witaminy zwłaszcza A, B, C i E. Każde spożycie pobudza procesy trawienne zachodzące w organizmie oraz ma działanie antyoksydacyjne. Oznacza to, że za pomocą picia soku, który zawiera w sobie </w:t>
      </w:r>
      <w:r>
        <w:rPr>
          <w:rFonts w:ascii="calibri" w:hAnsi="calibri" w:eastAsia="calibri" w:cs="calibri"/>
          <w:sz w:val="24"/>
          <w:szCs w:val="24"/>
          <w:b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, można oczyścić organizm z toksyn. Jest to naturalny oraz bezpieczny sposób na pozbywanie się toksyn z organizmu. Warto pamiętać,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 będzie nieodpowiedni dla kobiet w ciąży oraz osób z przewlekłymi chorobami nerek.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nzaloe.com.pl/pl/blog/24_aloes-z-miodem-wlasciwosc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2026-04-03T10:39:44+02:00</dcterms:created>
  <dcterms:modified xsi:type="dcterms:W3CDTF">2026-04-03T10:39:44+02:00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